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6E211" w14:textId="6657AA41" w:rsidR="00B40C2E" w:rsidRDefault="00337BF2" w:rsidP="00337BF2">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E53B69E" wp14:editId="263173E7">
            <wp:extent cx="904875" cy="8014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923532" cy="817986"/>
                    </a:xfrm>
                    <a:prstGeom prst="rect">
                      <a:avLst/>
                    </a:prstGeom>
                  </pic:spPr>
                </pic:pic>
              </a:graphicData>
            </a:graphic>
          </wp:inline>
        </w:drawing>
      </w:r>
    </w:p>
    <w:p w14:paraId="4C2B60CB" w14:textId="77777777" w:rsidR="005A3B17" w:rsidRDefault="005A3B17" w:rsidP="00337BF2">
      <w:pPr>
        <w:jc w:val="center"/>
        <w:rPr>
          <w:rFonts w:ascii="Times New Roman" w:hAnsi="Times New Roman" w:cs="Times New Roman"/>
          <w:sz w:val="28"/>
          <w:szCs w:val="28"/>
        </w:rPr>
      </w:pPr>
    </w:p>
    <w:p w14:paraId="22EE21C7" w14:textId="4FF58D68" w:rsidR="005E7670" w:rsidRDefault="005E7670">
      <w:pPr>
        <w:rPr>
          <w:rFonts w:ascii="Times New Roman" w:hAnsi="Times New Roman" w:cs="Times New Roman"/>
          <w:sz w:val="24"/>
          <w:szCs w:val="24"/>
        </w:rPr>
      </w:pPr>
      <w:r>
        <w:rPr>
          <w:rFonts w:ascii="Times New Roman" w:hAnsi="Times New Roman" w:cs="Times New Roman"/>
          <w:sz w:val="24"/>
          <w:szCs w:val="24"/>
        </w:rPr>
        <w:t>July 9, 2020 Our facility was notified at 11:34 a.m. that a staff member has tested positive for COVID-19 on that employee’s scheduled time off; we will continue to test all residents and staff in the facility every week and as needed. We are taking proper isolation and infection control precautions.</w:t>
      </w:r>
    </w:p>
    <w:p w14:paraId="1A3EBC67" w14:textId="10C872DB" w:rsidR="00B43C83" w:rsidRDefault="00B43C83">
      <w:pPr>
        <w:rPr>
          <w:rFonts w:ascii="Times New Roman" w:hAnsi="Times New Roman" w:cs="Times New Roman"/>
          <w:sz w:val="24"/>
          <w:szCs w:val="24"/>
        </w:rPr>
      </w:pPr>
      <w:r>
        <w:rPr>
          <w:rFonts w:ascii="Times New Roman" w:hAnsi="Times New Roman" w:cs="Times New Roman"/>
          <w:sz w:val="24"/>
          <w:szCs w:val="24"/>
        </w:rPr>
        <w:t xml:space="preserve">2:33p.m. Notified of staff member testing positive for COVID-19. </w:t>
      </w:r>
    </w:p>
    <w:p w14:paraId="25BD9993" w14:textId="77777777" w:rsidR="005E7670" w:rsidRDefault="005E7670">
      <w:pPr>
        <w:rPr>
          <w:rFonts w:ascii="Times New Roman" w:hAnsi="Times New Roman" w:cs="Times New Roman"/>
          <w:sz w:val="24"/>
          <w:szCs w:val="24"/>
        </w:rPr>
      </w:pPr>
    </w:p>
    <w:p w14:paraId="3E935CB8" w14:textId="2492907C" w:rsidR="00485736" w:rsidRDefault="00485736">
      <w:pPr>
        <w:rPr>
          <w:rFonts w:ascii="Times New Roman" w:hAnsi="Times New Roman" w:cs="Times New Roman"/>
          <w:sz w:val="24"/>
          <w:szCs w:val="24"/>
        </w:rPr>
      </w:pPr>
      <w:r>
        <w:rPr>
          <w:rFonts w:ascii="Times New Roman" w:hAnsi="Times New Roman" w:cs="Times New Roman"/>
          <w:sz w:val="24"/>
          <w:szCs w:val="24"/>
        </w:rPr>
        <w:t xml:space="preserve">July 6, 2020 Our facility was notified at 11 a.m. of a resident testing positive for COVID-19; we will </w:t>
      </w:r>
      <w:r w:rsidR="005A3B17">
        <w:rPr>
          <w:rFonts w:ascii="Times New Roman" w:hAnsi="Times New Roman" w:cs="Times New Roman"/>
          <w:sz w:val="24"/>
          <w:szCs w:val="24"/>
        </w:rPr>
        <w:t>continue to test all residents and staff in facility every week and as needed.  We are also taking the proper isolation and infection control precautions.</w:t>
      </w:r>
    </w:p>
    <w:p w14:paraId="0932D440" w14:textId="77777777" w:rsidR="00485736" w:rsidRDefault="00485736">
      <w:pPr>
        <w:rPr>
          <w:rFonts w:ascii="Times New Roman" w:hAnsi="Times New Roman" w:cs="Times New Roman"/>
          <w:sz w:val="24"/>
          <w:szCs w:val="24"/>
        </w:rPr>
      </w:pPr>
    </w:p>
    <w:p w14:paraId="500C9860" w14:textId="3658D6BD" w:rsidR="001A7FBA" w:rsidRPr="00D55E20" w:rsidRDefault="001A7FBA">
      <w:pPr>
        <w:rPr>
          <w:rFonts w:ascii="Times New Roman" w:hAnsi="Times New Roman" w:cs="Times New Roman"/>
          <w:sz w:val="24"/>
          <w:szCs w:val="24"/>
        </w:rPr>
      </w:pPr>
      <w:r w:rsidRPr="00D55E20">
        <w:rPr>
          <w:rFonts w:ascii="Times New Roman" w:hAnsi="Times New Roman" w:cs="Times New Roman"/>
          <w:sz w:val="24"/>
          <w:szCs w:val="24"/>
        </w:rPr>
        <w:t xml:space="preserve">June </w:t>
      </w:r>
      <w:r w:rsidR="00AC7018" w:rsidRPr="00D55E20">
        <w:rPr>
          <w:rFonts w:ascii="Times New Roman" w:hAnsi="Times New Roman" w:cs="Times New Roman"/>
          <w:sz w:val="24"/>
          <w:szCs w:val="24"/>
        </w:rPr>
        <w:t>23</w:t>
      </w:r>
      <w:r w:rsidRPr="00D55E20">
        <w:rPr>
          <w:rFonts w:ascii="Times New Roman" w:hAnsi="Times New Roman" w:cs="Times New Roman"/>
          <w:sz w:val="24"/>
          <w:szCs w:val="24"/>
        </w:rPr>
        <w:t>, 2020</w:t>
      </w:r>
    </w:p>
    <w:p w14:paraId="3E4976A1" w14:textId="01561381" w:rsidR="001A7FBA" w:rsidRPr="00D55E20" w:rsidRDefault="001A7FBA">
      <w:pPr>
        <w:rPr>
          <w:rFonts w:ascii="Times New Roman" w:hAnsi="Times New Roman" w:cs="Times New Roman"/>
          <w:sz w:val="24"/>
          <w:szCs w:val="24"/>
        </w:rPr>
      </w:pPr>
      <w:r w:rsidRPr="00D55E20">
        <w:rPr>
          <w:rFonts w:ascii="Times New Roman" w:hAnsi="Times New Roman" w:cs="Times New Roman"/>
          <w:sz w:val="24"/>
          <w:szCs w:val="24"/>
        </w:rPr>
        <w:t xml:space="preserve">Dear Families/Responsible Parties, </w:t>
      </w:r>
    </w:p>
    <w:p w14:paraId="6B806287" w14:textId="39F904C2" w:rsidR="001A7FBA" w:rsidRPr="00D55E20" w:rsidRDefault="001A7FBA">
      <w:pPr>
        <w:rPr>
          <w:rFonts w:ascii="Times New Roman" w:hAnsi="Times New Roman" w:cs="Times New Roman"/>
          <w:sz w:val="24"/>
          <w:szCs w:val="24"/>
        </w:rPr>
      </w:pPr>
      <w:r w:rsidRPr="00D55E20">
        <w:rPr>
          <w:rFonts w:ascii="Times New Roman" w:hAnsi="Times New Roman" w:cs="Times New Roman"/>
          <w:sz w:val="24"/>
          <w:szCs w:val="24"/>
        </w:rPr>
        <w:t xml:space="preserve">Thank you for your continued patience and support through this COVID-19 (Coronavirus) Pandemic that we are all faced with. </w:t>
      </w:r>
    </w:p>
    <w:p w14:paraId="213859E0" w14:textId="289D555A" w:rsidR="001A7FBA" w:rsidRPr="00D55E20" w:rsidRDefault="001A7FBA">
      <w:pPr>
        <w:rPr>
          <w:rFonts w:ascii="Times New Roman" w:hAnsi="Times New Roman" w:cs="Times New Roman"/>
          <w:sz w:val="24"/>
          <w:szCs w:val="24"/>
        </w:rPr>
      </w:pPr>
      <w:r w:rsidRPr="00D55E20">
        <w:rPr>
          <w:rFonts w:ascii="Times New Roman" w:hAnsi="Times New Roman" w:cs="Times New Roman"/>
          <w:sz w:val="24"/>
          <w:szCs w:val="24"/>
        </w:rPr>
        <w:t xml:space="preserve">As of </w:t>
      </w:r>
      <w:r w:rsidR="006B3D2C" w:rsidRPr="00D55E20">
        <w:rPr>
          <w:rFonts w:ascii="Times New Roman" w:hAnsi="Times New Roman" w:cs="Times New Roman"/>
          <w:sz w:val="24"/>
          <w:szCs w:val="24"/>
        </w:rPr>
        <w:t>today,</w:t>
      </w:r>
      <w:r w:rsidRPr="00D55E20">
        <w:rPr>
          <w:rFonts w:ascii="Times New Roman" w:hAnsi="Times New Roman" w:cs="Times New Roman"/>
          <w:sz w:val="24"/>
          <w:szCs w:val="24"/>
        </w:rPr>
        <w:t xml:space="preserve"> we at The Ellington of Rayne, </w:t>
      </w:r>
      <w:r w:rsidR="00AC7018" w:rsidRPr="00D55E20">
        <w:rPr>
          <w:rFonts w:ascii="Times New Roman" w:hAnsi="Times New Roman" w:cs="Times New Roman"/>
          <w:sz w:val="24"/>
          <w:szCs w:val="24"/>
        </w:rPr>
        <w:t>have received reports of one positive staff member</w:t>
      </w:r>
      <w:r w:rsidRPr="00D55E20">
        <w:rPr>
          <w:rFonts w:ascii="Times New Roman" w:hAnsi="Times New Roman" w:cs="Times New Roman"/>
          <w:sz w:val="24"/>
          <w:szCs w:val="24"/>
        </w:rPr>
        <w:t>.</w:t>
      </w:r>
      <w:r w:rsidR="00AC7018" w:rsidRPr="00D55E20">
        <w:rPr>
          <w:rFonts w:ascii="Times New Roman" w:hAnsi="Times New Roman" w:cs="Times New Roman"/>
          <w:sz w:val="24"/>
          <w:szCs w:val="24"/>
        </w:rPr>
        <w:t xml:space="preserve"> This staff member is not a fulltime staff member and according to the guidance from LDH and CDC the timeframe of the potential risk of transmission was outside of the time frame that the staff member last reported to the facility for a shift. </w:t>
      </w:r>
    </w:p>
    <w:p w14:paraId="6757A8DE" w14:textId="185BC424" w:rsidR="00AC7018" w:rsidRPr="00D55E20" w:rsidRDefault="00AC7018">
      <w:pPr>
        <w:rPr>
          <w:rFonts w:ascii="Times New Roman" w:hAnsi="Times New Roman" w:cs="Times New Roman"/>
          <w:sz w:val="24"/>
          <w:szCs w:val="24"/>
        </w:rPr>
      </w:pPr>
      <w:r w:rsidRPr="00D55E20">
        <w:rPr>
          <w:rFonts w:ascii="Times New Roman" w:hAnsi="Times New Roman" w:cs="Times New Roman"/>
          <w:sz w:val="24"/>
          <w:szCs w:val="24"/>
        </w:rPr>
        <w:t>In addition, there was one resident that was admitted to the facility from a local acute care hospital after a non COVID related stay and had two separate negative COVID tests in the hospital per LDH and CDC guidelines before admission. As part of our diligent infection control policies and procedures, the staff immediately implemented precautions despite the negative tests that include</w:t>
      </w:r>
      <w:r w:rsidR="00337BF2" w:rsidRPr="00D55E20">
        <w:rPr>
          <w:rFonts w:ascii="Times New Roman" w:hAnsi="Times New Roman" w:cs="Times New Roman"/>
          <w:sz w:val="24"/>
          <w:szCs w:val="24"/>
        </w:rPr>
        <w:t>d</w:t>
      </w:r>
      <w:r w:rsidRPr="00D55E20">
        <w:rPr>
          <w:rFonts w:ascii="Times New Roman" w:hAnsi="Times New Roman" w:cs="Times New Roman"/>
          <w:sz w:val="24"/>
          <w:szCs w:val="24"/>
        </w:rPr>
        <w:t xml:space="preserve"> a COVID test performed by our staff. That test was positive, the appropriate notifications were made and the facility facilitated transfer for that resident to another health care center since the facility remains free of active COVID cases. The facility reviewed the situation and according to the guidance from LDH and CDC and </w:t>
      </w:r>
      <w:r w:rsidR="00337BF2" w:rsidRPr="00D55E20">
        <w:rPr>
          <w:rFonts w:ascii="Times New Roman" w:hAnsi="Times New Roman" w:cs="Times New Roman"/>
          <w:sz w:val="24"/>
          <w:szCs w:val="24"/>
        </w:rPr>
        <w:t>due to the execution</w:t>
      </w:r>
      <w:r w:rsidRPr="00D55E20">
        <w:rPr>
          <w:rFonts w:ascii="Times New Roman" w:hAnsi="Times New Roman" w:cs="Times New Roman"/>
          <w:sz w:val="24"/>
          <w:szCs w:val="24"/>
        </w:rPr>
        <w:t xml:space="preserve"> of the facility infection control policies and procedures it was determined that the situation did not pose a potential risk of transmission within the facility. </w:t>
      </w:r>
      <w:r w:rsidR="00337BF2" w:rsidRPr="00D55E20">
        <w:rPr>
          <w:rFonts w:ascii="Times New Roman" w:hAnsi="Times New Roman" w:cs="Times New Roman"/>
          <w:sz w:val="24"/>
          <w:szCs w:val="24"/>
        </w:rPr>
        <w:t xml:space="preserve">The facility did perform testing on appropriate staff as an additional measure in this situation; all the test performed were negative. </w:t>
      </w:r>
    </w:p>
    <w:p w14:paraId="3C960221" w14:textId="4AF509AB" w:rsidR="00337BF2" w:rsidRPr="00D55E20" w:rsidRDefault="00337BF2">
      <w:pPr>
        <w:rPr>
          <w:rFonts w:ascii="Times New Roman" w:hAnsi="Times New Roman" w:cs="Times New Roman"/>
          <w:sz w:val="24"/>
          <w:szCs w:val="24"/>
        </w:rPr>
      </w:pPr>
      <w:r w:rsidRPr="00D55E20">
        <w:rPr>
          <w:rFonts w:ascii="Times New Roman" w:hAnsi="Times New Roman" w:cs="Times New Roman"/>
          <w:sz w:val="24"/>
          <w:szCs w:val="24"/>
        </w:rPr>
        <w:t>We will begin serial facility wide testing of employees and staff in accordance to LDH regulation this week.</w:t>
      </w:r>
    </w:p>
    <w:p w14:paraId="4E9FC768" w14:textId="77777777" w:rsidR="00337BF2" w:rsidRPr="00D55E20" w:rsidRDefault="00337BF2">
      <w:pPr>
        <w:rPr>
          <w:rFonts w:ascii="Times New Roman" w:hAnsi="Times New Roman" w:cs="Times New Roman"/>
          <w:sz w:val="24"/>
          <w:szCs w:val="24"/>
        </w:rPr>
      </w:pPr>
      <w:r w:rsidRPr="00D55E20">
        <w:rPr>
          <w:rFonts w:ascii="Times New Roman" w:hAnsi="Times New Roman" w:cs="Times New Roman"/>
          <w:sz w:val="24"/>
          <w:szCs w:val="24"/>
        </w:rPr>
        <w:t xml:space="preserve">Please continue to check our website for additional information as it will be updated as information is received </w:t>
      </w:r>
      <w:r w:rsidR="001A7FBA" w:rsidRPr="00D55E20">
        <w:rPr>
          <w:rFonts w:ascii="Times New Roman" w:hAnsi="Times New Roman" w:cs="Times New Roman"/>
          <w:sz w:val="24"/>
          <w:szCs w:val="24"/>
        </w:rPr>
        <w:t>(</w:t>
      </w:r>
      <w:hyperlink r:id="rId5" w:history="1">
        <w:r w:rsidR="001A7FBA" w:rsidRPr="00D55E20">
          <w:rPr>
            <w:rStyle w:val="Hyperlink"/>
            <w:rFonts w:ascii="Times New Roman" w:hAnsi="Times New Roman" w:cs="Times New Roman"/>
            <w:sz w:val="24"/>
            <w:szCs w:val="24"/>
          </w:rPr>
          <w:t>theellingtonofrayne.com</w:t>
        </w:r>
      </w:hyperlink>
      <w:r w:rsidR="001A7FBA" w:rsidRPr="00D55E20">
        <w:rPr>
          <w:rFonts w:ascii="Times New Roman" w:hAnsi="Times New Roman" w:cs="Times New Roman"/>
          <w:sz w:val="24"/>
          <w:szCs w:val="24"/>
        </w:rPr>
        <w:t>)</w:t>
      </w:r>
      <w:r w:rsidRPr="00D55E20">
        <w:rPr>
          <w:rFonts w:ascii="Times New Roman" w:hAnsi="Times New Roman" w:cs="Times New Roman"/>
          <w:sz w:val="24"/>
          <w:szCs w:val="24"/>
        </w:rPr>
        <w:t>.</w:t>
      </w:r>
    </w:p>
    <w:p w14:paraId="52A15495" w14:textId="62B1BD3E" w:rsidR="001A7FBA" w:rsidRPr="00D55E20" w:rsidRDefault="001A7FBA">
      <w:pPr>
        <w:rPr>
          <w:rFonts w:ascii="Times New Roman" w:hAnsi="Times New Roman" w:cs="Times New Roman"/>
          <w:sz w:val="24"/>
          <w:szCs w:val="24"/>
        </w:rPr>
      </w:pPr>
      <w:r w:rsidRPr="00D55E20">
        <w:rPr>
          <w:rFonts w:ascii="Times New Roman" w:hAnsi="Times New Roman" w:cs="Times New Roman"/>
          <w:sz w:val="24"/>
          <w:szCs w:val="24"/>
        </w:rPr>
        <w:t>Please continue to be patient as at this time there has been no changes in the mandated restrictions for Nursing Homes</w:t>
      </w:r>
      <w:r w:rsidR="006B3D2C" w:rsidRPr="00D55E20">
        <w:rPr>
          <w:rFonts w:ascii="Times New Roman" w:hAnsi="Times New Roman" w:cs="Times New Roman"/>
          <w:sz w:val="24"/>
          <w:szCs w:val="24"/>
        </w:rPr>
        <w:t xml:space="preserve"> and we are unaware of any time frames for any lightened or lifted restrictions. </w:t>
      </w:r>
    </w:p>
    <w:p w14:paraId="57B5D2E8" w14:textId="3580C09C" w:rsidR="00337BF2" w:rsidRPr="00D55E20" w:rsidRDefault="00337BF2">
      <w:pPr>
        <w:rPr>
          <w:rFonts w:ascii="Times New Roman" w:hAnsi="Times New Roman" w:cs="Times New Roman"/>
          <w:sz w:val="24"/>
          <w:szCs w:val="24"/>
        </w:rPr>
      </w:pPr>
      <w:r w:rsidRPr="00D55E20">
        <w:rPr>
          <w:rFonts w:ascii="Times New Roman" w:hAnsi="Times New Roman" w:cs="Times New Roman"/>
          <w:sz w:val="24"/>
          <w:szCs w:val="24"/>
        </w:rPr>
        <w:t xml:space="preserve">Please direct any questions or concern to either myself or our Infection Control Nurse/Assistant Administrator by either email or voicemail. We will make every attempt to reply in a timely fashion. </w:t>
      </w:r>
    </w:p>
    <w:p w14:paraId="2769F232" w14:textId="3250388D" w:rsidR="00337BF2" w:rsidRPr="00D55E20" w:rsidRDefault="00337BF2">
      <w:pPr>
        <w:rPr>
          <w:rFonts w:ascii="Times New Roman" w:hAnsi="Times New Roman" w:cs="Times New Roman"/>
          <w:sz w:val="24"/>
          <w:szCs w:val="24"/>
        </w:rPr>
      </w:pPr>
      <w:r w:rsidRPr="00D55E20">
        <w:rPr>
          <w:rFonts w:ascii="Times New Roman" w:hAnsi="Times New Roman" w:cs="Times New Roman"/>
          <w:sz w:val="24"/>
          <w:szCs w:val="24"/>
        </w:rPr>
        <w:lastRenderedPageBreak/>
        <w:t xml:space="preserve">Natasha Romero, RN-Director of Nursing </w:t>
      </w:r>
      <w:hyperlink r:id="rId6" w:history="1">
        <w:r w:rsidRPr="00D55E20">
          <w:rPr>
            <w:rStyle w:val="Hyperlink"/>
            <w:rFonts w:ascii="Times New Roman" w:hAnsi="Times New Roman" w:cs="Times New Roman"/>
            <w:sz w:val="24"/>
            <w:szCs w:val="24"/>
          </w:rPr>
          <w:t>don@theellingtonofrayne.com</w:t>
        </w:r>
      </w:hyperlink>
    </w:p>
    <w:p w14:paraId="01041ED7" w14:textId="4DFBAFC4" w:rsidR="00337BF2" w:rsidRPr="00D55E20" w:rsidRDefault="00337BF2">
      <w:pPr>
        <w:rPr>
          <w:rFonts w:ascii="Times New Roman" w:hAnsi="Times New Roman" w:cs="Times New Roman"/>
          <w:sz w:val="24"/>
          <w:szCs w:val="24"/>
        </w:rPr>
      </w:pPr>
      <w:r w:rsidRPr="00D55E20">
        <w:rPr>
          <w:rFonts w:ascii="Times New Roman" w:hAnsi="Times New Roman" w:cs="Times New Roman"/>
          <w:sz w:val="24"/>
          <w:szCs w:val="24"/>
        </w:rPr>
        <w:t xml:space="preserve">Rosemary Guidry, RN, NFA-Assistant Administrator/Infection Control Nurse </w:t>
      </w:r>
      <w:hyperlink r:id="rId7" w:history="1">
        <w:r w:rsidRPr="00D55E20">
          <w:rPr>
            <w:rStyle w:val="Hyperlink"/>
            <w:rFonts w:ascii="Times New Roman" w:hAnsi="Times New Roman" w:cs="Times New Roman"/>
            <w:sz w:val="24"/>
            <w:szCs w:val="24"/>
          </w:rPr>
          <w:t>rcook@theellingtonofrayne.com</w:t>
        </w:r>
      </w:hyperlink>
    </w:p>
    <w:p w14:paraId="104325D7" w14:textId="2C15232B" w:rsidR="006B3D2C" w:rsidRPr="00D55E20" w:rsidRDefault="006B3D2C">
      <w:pPr>
        <w:rPr>
          <w:rFonts w:ascii="Times New Roman" w:hAnsi="Times New Roman" w:cs="Times New Roman"/>
          <w:sz w:val="24"/>
          <w:szCs w:val="24"/>
        </w:rPr>
      </w:pPr>
      <w:r w:rsidRPr="00D55E20">
        <w:rPr>
          <w:rFonts w:ascii="Times New Roman" w:hAnsi="Times New Roman" w:cs="Times New Roman"/>
          <w:sz w:val="24"/>
          <w:szCs w:val="24"/>
        </w:rPr>
        <w:t xml:space="preserve">Sincerely, </w:t>
      </w:r>
    </w:p>
    <w:p w14:paraId="0F5FAC34" w14:textId="78A00943" w:rsidR="006B3D2C" w:rsidRPr="00D55E20" w:rsidRDefault="00337BF2">
      <w:pPr>
        <w:rPr>
          <w:rFonts w:ascii="Times New Roman" w:hAnsi="Times New Roman" w:cs="Times New Roman"/>
          <w:sz w:val="24"/>
          <w:szCs w:val="24"/>
        </w:rPr>
      </w:pPr>
      <w:r w:rsidRPr="00D55E20">
        <w:rPr>
          <w:rFonts w:ascii="Times New Roman" w:hAnsi="Times New Roman" w:cs="Times New Roman"/>
          <w:noProof/>
          <w:sz w:val="24"/>
          <w:szCs w:val="24"/>
        </w:rPr>
        <w:drawing>
          <wp:inline distT="0" distB="0" distL="0" distR="0" wp14:anchorId="2E903ACA" wp14:editId="66AF1042">
            <wp:extent cx="1323975" cy="4087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9661" cy="441342"/>
                    </a:xfrm>
                    <a:prstGeom prst="rect">
                      <a:avLst/>
                    </a:prstGeom>
                  </pic:spPr>
                </pic:pic>
              </a:graphicData>
            </a:graphic>
          </wp:inline>
        </w:drawing>
      </w:r>
    </w:p>
    <w:p w14:paraId="06298501" w14:textId="622D3D70" w:rsidR="006B3D2C" w:rsidRPr="00D55E20" w:rsidRDefault="006B3D2C" w:rsidP="006B3D2C">
      <w:pPr>
        <w:spacing w:after="0" w:line="240" w:lineRule="auto"/>
        <w:rPr>
          <w:rFonts w:ascii="Times New Roman" w:hAnsi="Times New Roman" w:cs="Times New Roman"/>
          <w:sz w:val="24"/>
          <w:szCs w:val="24"/>
        </w:rPr>
      </w:pPr>
      <w:r w:rsidRPr="00D55E20">
        <w:rPr>
          <w:rFonts w:ascii="Times New Roman" w:hAnsi="Times New Roman" w:cs="Times New Roman"/>
          <w:sz w:val="24"/>
          <w:szCs w:val="24"/>
        </w:rPr>
        <w:t>Natasha Romero, RN</w:t>
      </w:r>
    </w:p>
    <w:p w14:paraId="7C9AE227" w14:textId="318EDA7D" w:rsidR="006B3D2C" w:rsidRDefault="006B3D2C" w:rsidP="006B3D2C">
      <w:pPr>
        <w:spacing w:after="0" w:line="240" w:lineRule="auto"/>
        <w:rPr>
          <w:rFonts w:ascii="Times New Roman" w:hAnsi="Times New Roman" w:cs="Times New Roman"/>
          <w:sz w:val="24"/>
          <w:szCs w:val="24"/>
        </w:rPr>
      </w:pPr>
      <w:r w:rsidRPr="00D55E20">
        <w:rPr>
          <w:rFonts w:ascii="Times New Roman" w:hAnsi="Times New Roman" w:cs="Times New Roman"/>
          <w:sz w:val="24"/>
          <w:szCs w:val="24"/>
        </w:rPr>
        <w:t xml:space="preserve">Director of Nursing </w:t>
      </w:r>
    </w:p>
    <w:sectPr w:rsidR="006B3D2C" w:rsidSect="00337B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BA"/>
    <w:rsid w:val="001A7FBA"/>
    <w:rsid w:val="001C4497"/>
    <w:rsid w:val="00337BF2"/>
    <w:rsid w:val="00485736"/>
    <w:rsid w:val="004F6984"/>
    <w:rsid w:val="005A3B17"/>
    <w:rsid w:val="005E7670"/>
    <w:rsid w:val="006B3D2C"/>
    <w:rsid w:val="00A629E2"/>
    <w:rsid w:val="00AC7018"/>
    <w:rsid w:val="00B40C2E"/>
    <w:rsid w:val="00B43C83"/>
    <w:rsid w:val="00D5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4043"/>
  <w15:chartTrackingRefBased/>
  <w15:docId w15:val="{9B5192B4-4340-495E-8F12-7AE6DD7A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FBA"/>
    <w:rPr>
      <w:color w:val="0563C1" w:themeColor="hyperlink"/>
      <w:u w:val="single"/>
    </w:rPr>
  </w:style>
  <w:style w:type="character" w:styleId="UnresolvedMention">
    <w:name w:val="Unresolved Mention"/>
    <w:basedOn w:val="DefaultParagraphFont"/>
    <w:uiPriority w:val="99"/>
    <w:semiHidden/>
    <w:unhideWhenUsed/>
    <w:rsid w:val="001A7FBA"/>
    <w:rPr>
      <w:color w:val="605E5C"/>
      <w:shd w:val="clear" w:color="auto" w:fill="E1DFDD"/>
    </w:rPr>
  </w:style>
  <w:style w:type="paragraph" w:styleId="BalloonText">
    <w:name w:val="Balloon Text"/>
    <w:basedOn w:val="Normal"/>
    <w:link w:val="BalloonTextChar"/>
    <w:uiPriority w:val="99"/>
    <w:semiHidden/>
    <w:unhideWhenUsed/>
    <w:rsid w:val="006B3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rcook@theellingtonofray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theellingtonofrayne.com" TargetMode="External"/><Relationship Id="rId11" Type="http://schemas.openxmlformats.org/officeDocument/2006/relationships/theme" Target="theme/theme1.xml"/><Relationship Id="rId5" Type="http://schemas.openxmlformats.org/officeDocument/2006/relationships/hyperlink" Target="http://www.theellingtonofrayne.com" TargetMode="External"/><Relationship Id="rId10" Type="http://schemas.openxmlformats.org/officeDocument/2006/relationships/fontTable" Target="fontTable.xml"/><Relationship Id="rId4" Type="http://schemas.openxmlformats.org/officeDocument/2006/relationships/image" Target="media/image1.jpg"/><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 Besse</dc:creator>
  <cp:keywords/>
  <dc:description/>
  <cp:lastModifiedBy>Rosemary Cook</cp:lastModifiedBy>
  <cp:revision>3</cp:revision>
  <cp:lastPrinted>2020-06-23T20:39:00Z</cp:lastPrinted>
  <dcterms:created xsi:type="dcterms:W3CDTF">2020-07-09T17:17:00Z</dcterms:created>
  <dcterms:modified xsi:type="dcterms:W3CDTF">2020-07-09T19:35:00Z</dcterms:modified>
</cp:coreProperties>
</file>